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天开杯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创聚津门全国大学生智能科技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创新创业挑战赛</w:t>
      </w:r>
      <w:r>
        <w:rPr>
          <w:rFonts w:hint="eastAsia" w:ascii="Times New Roman" w:hAnsi="Times New Roman" w:eastAsia="方正小标宋简体" w:cs="Times New Roman"/>
          <w:color w:val="FF0000"/>
          <w:sz w:val="44"/>
          <w:szCs w:val="44"/>
        </w:rPr>
        <w:t>创业实践赛道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竞赛事项说明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天开杯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创聚津门全国大学生智能科技创新创业挑战赛创业实践赛道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须符合《通知》中的各项要求，同时，其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具体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报名要求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Times New Roman"/>
          <w:sz w:val="32"/>
          <w:szCs w:val="32"/>
        </w:rPr>
        <w:t>、参赛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项目要求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1.参赛项目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将创新成果付诸创业实践并取得一定经济效益和社会影响，已成立与天津高质量发展方向相契合的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在智能科技领域具有高成长潜质的初创企业。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.参赛项目须属于智能科技相关领域且获得过中国国际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互联网+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大学生创新创业大赛、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挑战杯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中国大学生创业计划大赛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其他创新创业类大赛省级二等奖及以上荣誉。</w:t>
      </w:r>
    </w:p>
    <w:p>
      <w:pPr>
        <w:spacing w:line="560" w:lineRule="exact"/>
        <w:ind w:firstLine="640" w:firstLineChars="20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default" w:ascii="黑体" w:hAnsi="黑体" w:eastAsia="黑体" w:cs="Times New Roman"/>
          <w:sz w:val="32"/>
          <w:szCs w:val="32"/>
          <w:lang w:val="en-US" w:eastAsia="zh-CN"/>
        </w:rPr>
        <w:t>二、参赛团队要求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1.以团队为单位申报，成员须为项目的实际成员。每支团队的参赛成员3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15人（含团队负责人）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团队其他成员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允许跨校组队。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2.项目负责人为在读或毕业8年内的普通高校全日制本专科学生、研究生（含非全日制）、留学归国人员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至少一个学段毕业时间处于2015年6月1日至2023年6月1日之间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作为工商注册法人或主要负责人（已注册公司）创立创业企业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.参赛项目的股权结构中，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项目负责人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的股权不得少于10%，参赛团队成员股权合计不得少于1/3。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en-US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涉及企业须满足要求：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截止2024年5月18日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完成工商注册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主营业务产生首笔收入不少于12个月，且收入可持续。</w:t>
      </w:r>
    </w:p>
    <w:p>
      <w:pPr>
        <w:spacing w:line="560" w:lineRule="exact"/>
        <w:ind w:firstLine="640" w:firstLineChars="20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default" w:ascii="黑体" w:hAnsi="黑体" w:eastAsia="黑体" w:cs="Times New Roman"/>
          <w:sz w:val="32"/>
          <w:szCs w:val="32"/>
          <w:lang w:val="en-US" w:eastAsia="zh-CN"/>
        </w:rPr>
        <w:t>三、报送材料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1.主赛道初赛需提供不少于4000字的商业计划书，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分钟以内的项目介绍短视频，包括但不限于获奖材料、专利证书、企业证明、融资证明、财务资料等项目佐证材料。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学院会对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  <w:t>报名项目及推荐项目进行参赛资质审查，审查合格向组委会提交参赛项目推荐汇总表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附件2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  <w:t>。请于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2024年1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  <w:t>日前将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汇总表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  <w:t>电子版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和相关材料发送至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  <w:t>邮箱：nkliuwei@nankai.edu.cn。</w:t>
      </w:r>
    </w:p>
    <w:p>
      <w:pPr>
        <w:spacing w:line="560" w:lineRule="exact"/>
        <w:ind w:firstLine="640" w:firstLineChars="20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Times New Roman"/>
          <w:sz w:val="32"/>
          <w:szCs w:val="32"/>
          <w:lang w:val="en-US" w:eastAsia="zh-CN"/>
        </w:rPr>
        <w:t>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创业实践赛道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初赛其他提交材料具体要求及复赛、决赛提交材料具体要求另见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大赛组委会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本附件所涉及条款的最终解释权，归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天开杯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创聚津门全国大学生智能科技创新创业挑战赛组委会所有。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sectPr>
          <w:footerReference r:id="rId3" w:type="default"/>
          <w:pgSz w:w="11906" w:h="16838"/>
          <w:pgMar w:top="2098" w:right="1531" w:bottom="2098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天开杯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创聚津门全国大学生智能科技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创新创业挑战赛</w:t>
      </w:r>
      <w:r>
        <w:rPr>
          <w:rFonts w:hint="eastAsia" w:ascii="Times New Roman" w:hAnsi="Times New Roman" w:eastAsia="方正小标宋简体" w:cs="Times New Roman"/>
          <w:color w:val="FF0000"/>
          <w:sz w:val="44"/>
          <w:szCs w:val="44"/>
        </w:rPr>
        <w:t>创意畅想赛道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竞赛事项说明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天开杯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创聚津门全国大学生智能科技创新创业挑战赛创意畅想赛道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须符合《通知》中的各项要求，同时，其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具体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报名要求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一、参赛项目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参赛团队自主选择题目，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针对天津乃至全国经济社会和科技发展中的问题，提出创意解决方案。包括但不仅限于以下领域：文化教育、数字动漫、文创设计与开发、非物质文化遗产保护、旅游休闲、养老服务等。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参赛团队要针对所选问题进行详细分析，敢于创新突破，提出创造性解决思路。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、参赛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团队要求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1.以团队为单位申报，成员须为项目的实际成员。每支团队的参赛成员3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人（含团队负责人）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团队其他成员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允许跨校组队。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lang w:bidi="en-US"/>
        </w:rPr>
        <w:t>项目负责人为在读或毕业</w:t>
      </w:r>
      <w:r>
        <w:rPr>
          <w:rFonts w:ascii="Times New Roman" w:hAnsi="Times New Roman" w:eastAsia="仿宋_GB2312" w:cs="Times New Roman"/>
          <w:sz w:val="32"/>
          <w:lang w:bidi="en-US"/>
        </w:rPr>
        <w:t>8</w:t>
      </w:r>
      <w:r>
        <w:rPr>
          <w:rFonts w:hint="eastAsia" w:ascii="Times New Roman" w:hAnsi="Times New Roman" w:eastAsia="仿宋_GB2312" w:cs="Times New Roman"/>
          <w:sz w:val="32"/>
          <w:lang w:bidi="en-US"/>
        </w:rPr>
        <w:t>年内的普通高校全日制本专科学生、研究生（含非全日制）、留学归国人员。至少一个学段毕业时间处于</w:t>
      </w:r>
      <w:r>
        <w:rPr>
          <w:rFonts w:ascii="Times New Roman" w:hAnsi="Times New Roman" w:eastAsia="仿宋_GB2312" w:cs="Times New Roman"/>
          <w:sz w:val="32"/>
          <w:lang w:bidi="en-US"/>
        </w:rPr>
        <w:t>2015</w:t>
      </w:r>
      <w:r>
        <w:rPr>
          <w:rFonts w:hint="eastAsia" w:ascii="Times New Roman" w:hAnsi="Times New Roman" w:eastAsia="仿宋_GB2312" w:cs="Times New Roman"/>
          <w:sz w:val="32"/>
          <w:lang w:bidi="en-US"/>
        </w:rPr>
        <w:t>年</w:t>
      </w:r>
      <w:r>
        <w:rPr>
          <w:rFonts w:ascii="Times New Roman" w:hAnsi="Times New Roman" w:eastAsia="仿宋_GB2312" w:cs="Times New Roman"/>
          <w:sz w:val="32"/>
          <w:lang w:bidi="en-US"/>
        </w:rPr>
        <w:t>6</w:t>
      </w:r>
      <w:r>
        <w:rPr>
          <w:rFonts w:hint="eastAsia" w:ascii="Times New Roman" w:hAnsi="Times New Roman" w:eastAsia="仿宋_GB2312" w:cs="Times New Roman"/>
          <w:sz w:val="32"/>
          <w:lang w:bidi="en-US"/>
        </w:rPr>
        <w:t>月</w:t>
      </w:r>
      <w:r>
        <w:rPr>
          <w:rFonts w:ascii="Times New Roman" w:hAnsi="Times New Roman" w:eastAsia="仿宋_GB2312" w:cs="Times New Roman"/>
          <w:sz w:val="32"/>
          <w:lang w:bidi="en-US"/>
        </w:rPr>
        <w:t>1</w:t>
      </w:r>
      <w:r>
        <w:rPr>
          <w:rFonts w:hint="eastAsia" w:ascii="Times New Roman" w:hAnsi="Times New Roman" w:eastAsia="仿宋_GB2312" w:cs="Times New Roman"/>
          <w:sz w:val="32"/>
          <w:lang w:bidi="en-US"/>
        </w:rPr>
        <w:t>日至</w:t>
      </w:r>
      <w:r>
        <w:rPr>
          <w:rFonts w:ascii="Times New Roman" w:hAnsi="Times New Roman" w:eastAsia="仿宋_GB2312" w:cs="Times New Roman"/>
          <w:sz w:val="32"/>
          <w:lang w:bidi="en-US"/>
        </w:rPr>
        <w:t>2023</w:t>
      </w:r>
      <w:r>
        <w:rPr>
          <w:rFonts w:hint="eastAsia" w:ascii="Times New Roman" w:hAnsi="Times New Roman" w:eastAsia="仿宋_GB2312" w:cs="Times New Roman"/>
          <w:sz w:val="32"/>
          <w:lang w:bidi="en-US"/>
        </w:rPr>
        <w:t>年</w:t>
      </w:r>
      <w:r>
        <w:rPr>
          <w:rFonts w:ascii="Times New Roman" w:hAnsi="Times New Roman" w:eastAsia="仿宋_GB2312" w:cs="Times New Roman"/>
          <w:sz w:val="32"/>
          <w:lang w:bidi="en-US"/>
        </w:rPr>
        <w:t>6</w:t>
      </w:r>
      <w:r>
        <w:rPr>
          <w:rFonts w:hint="eastAsia" w:ascii="Times New Roman" w:hAnsi="Times New Roman" w:eastAsia="仿宋_GB2312" w:cs="Times New Roman"/>
          <w:sz w:val="32"/>
          <w:lang w:bidi="en-US"/>
        </w:rPr>
        <w:t>月</w:t>
      </w:r>
      <w:r>
        <w:rPr>
          <w:rFonts w:ascii="Times New Roman" w:hAnsi="Times New Roman" w:eastAsia="仿宋_GB2312" w:cs="Times New Roman"/>
          <w:sz w:val="32"/>
          <w:lang w:bidi="en-US"/>
        </w:rPr>
        <w:t>1</w:t>
      </w:r>
      <w:r>
        <w:rPr>
          <w:rFonts w:hint="eastAsia" w:ascii="Times New Roman" w:hAnsi="Times New Roman" w:eastAsia="仿宋_GB2312" w:cs="Times New Roman"/>
          <w:sz w:val="32"/>
          <w:lang w:bidi="en-US"/>
        </w:rPr>
        <w:t>日之间。项目可结合实际聘请社会各界人士担任指导教师，其中至少应有</w:t>
      </w:r>
      <w:r>
        <w:rPr>
          <w:rFonts w:ascii="Times New Roman" w:hAnsi="Times New Roman" w:eastAsia="仿宋_GB2312" w:cs="Times New Roman"/>
          <w:sz w:val="32"/>
          <w:lang w:bidi="en-US"/>
        </w:rPr>
        <w:t>1</w:t>
      </w:r>
      <w:r>
        <w:rPr>
          <w:rFonts w:hint="eastAsia" w:ascii="Times New Roman" w:hAnsi="Times New Roman" w:eastAsia="仿宋_GB2312" w:cs="Times New Roman"/>
          <w:sz w:val="32"/>
          <w:lang w:bidi="en-US"/>
        </w:rPr>
        <w:t>名高校教师。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sz w:val="32"/>
          <w:szCs w:val="32"/>
        </w:rPr>
        <w:t>、报送材料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yellow"/>
        </w:rPr>
        <w:t>创意畅想赛道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初赛需提供不少于4000字的项目计划书，5分钟内的项目介绍短视频，项目材料要系统阐述针对的问题、背景情况、解决思路和实施计划等内容。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学院会对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  <w:t>报名项目及推荐项目进行参赛资质审查，审查合格向组委会提交参赛项目推荐汇总表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附件2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  <w:t>。请于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2024年1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  <w:t>日前将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汇总表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  <w:t>电子版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和相关材料发送至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  <w:t>邮箱：nkliuwei@nankai.edu.cn。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sz w:val="32"/>
          <w:szCs w:val="32"/>
        </w:rPr>
        <w:t>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创意畅想赛道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初赛其他提交材料具体要求及复赛、决赛提交材料具体要求另见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大赛组委会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4" w:firstLineChars="200"/>
        <w:textAlignment w:val="auto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本附件所涉及条款的最终解释权，归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天开杯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创聚津门全国大学生智能科技创新创业挑战赛组委会所有。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24" w:firstLineChars="200"/>
        <w:jc w:val="left"/>
        <w:textAlignment w:val="auto"/>
        <w:rPr>
          <w:rFonts w:ascii="Times New Roman" w:hAnsi="Times New Roman" w:eastAsia="仿宋_GB2312" w:cs="Times New Roman"/>
          <w:spacing w:val="-4"/>
          <w:sz w:val="32"/>
          <w:szCs w:val="32"/>
        </w:rPr>
        <w:sectPr>
          <w:pgSz w:w="11906" w:h="16838"/>
          <w:pgMar w:top="1701" w:right="1531" w:bottom="119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天开杯</w:t>
      </w:r>
      <w:r>
        <w:rPr>
          <w:rFonts w:ascii="Times New Roman" w:hAnsi="Times New Roman" w:eastAsia="方正小标宋简体" w:cs="Times New Roman"/>
          <w:sz w:val="44"/>
          <w:szCs w:val="44"/>
        </w:rPr>
        <w:t>”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创聚津门全国大学生智能科技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创新创业挑战赛</w:t>
      </w:r>
      <w:r>
        <w:rPr>
          <w:rFonts w:hint="eastAsia" w:ascii="Times New Roman" w:hAnsi="Times New Roman" w:eastAsia="方正小标宋简体" w:cs="Times New Roman"/>
          <w:color w:val="FF0000"/>
          <w:sz w:val="44"/>
          <w:szCs w:val="44"/>
        </w:rPr>
        <w:t>创新挑战赛道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竞赛事项说明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天开杯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创聚津门全国大学生智能科技创新创业挑战赛创新挑战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赛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道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须符合《通知》中的各项要求，同时，其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具体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报名要求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Times New Roman"/>
          <w:sz w:val="32"/>
          <w:szCs w:val="32"/>
        </w:rPr>
        <w:t>、参赛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团队要求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参赛团队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结合自身已取得的技术创新成果确定参赛题目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针对天津乃至全国产业发展中的瓶颈问题，特别是各种“卡脖子”技术，给出科技创新解决方案。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要有创新性和较强科技含量，针对问题提出有效的技术解决方案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default" w:ascii="黑体" w:hAnsi="黑体" w:eastAsia="黑体" w:cs="Times New Roman"/>
          <w:sz w:val="32"/>
          <w:szCs w:val="32"/>
          <w:lang w:val="en-US" w:eastAsia="zh-CN"/>
        </w:rPr>
        <w:t>二、参赛团队要求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1.以团队为单位申报，成员须为项目的实际成员。每支团队的参赛成员3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人（含团队负责人）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团队其他成员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允许跨校组队。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lang w:bidi="en-US"/>
        </w:rPr>
        <w:t>项目负责人为在读或毕业8年内的普通高校全日制本专科学生、研究生（含非全日制）、留学归国人员。至少一个学段毕业时间处于2015年6月1日至2023年6月1日之间。项目可结合实际聘请社会各界人士担任指导教师，其中至少应有1名高校教师。</w:t>
      </w:r>
    </w:p>
    <w:p>
      <w:pPr>
        <w:spacing w:line="560" w:lineRule="exact"/>
        <w:ind w:firstLine="640" w:firstLineChars="20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Times New Roman"/>
          <w:sz w:val="32"/>
          <w:szCs w:val="32"/>
          <w:lang w:val="en-US" w:eastAsia="zh-CN"/>
        </w:rPr>
        <w:t>、报送材料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yellow"/>
        </w:rPr>
        <w:t>创新挑战赛道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初赛需提供不少于4000字的项目计划书，5分钟内的项目介绍短视频，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系统阐述针对的具体问题、现实意义、采取的技术手段和取得的成果成效。并附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获奖材料、专利证书等佐证材料。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学院会对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  <w:t>报名项目及推荐项目进行参赛资质审查，审查合格向组委会提交参赛项目推荐汇总表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附件2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  <w:t>。请于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2024年1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  <w:t>日前将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汇总表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  <w:t>电子版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  <w:t>和相关材料发送至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  <w:t>邮箱：nkliuwei@nankai.edu.cn。</w:t>
      </w:r>
    </w:p>
    <w:p>
      <w:pPr>
        <w:spacing w:line="560" w:lineRule="exact"/>
        <w:ind w:firstLine="640" w:firstLineChars="20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Times New Roman"/>
          <w:sz w:val="32"/>
          <w:szCs w:val="32"/>
          <w:lang w:val="en-US" w:eastAsia="zh-CN"/>
        </w:rPr>
        <w:t>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创新挑战赛道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初赛其他提交材料具体要求及复赛、决赛提交材料具体要求另见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大赛组委会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本附件所涉及条款的最终解释权，归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天开杯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创聚津门全国大学生智能科技创新创业挑战赛组委会所有。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sectPr>
          <w:pgSz w:w="11906" w:h="16838"/>
          <w:pgMar w:top="1701" w:right="1531" w:bottom="119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天开杯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创聚津门全国大学生智能科技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创新创业挑战赛</w:t>
      </w:r>
      <w:r>
        <w:rPr>
          <w:rFonts w:hint="eastAsia" w:ascii="Times New Roman" w:hAnsi="Times New Roman" w:eastAsia="方正小标宋简体" w:cs="Times New Roman"/>
          <w:color w:val="FF0000"/>
          <w:sz w:val="44"/>
          <w:szCs w:val="44"/>
        </w:rPr>
        <w:t>创服赋能赛道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竞赛事项说明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天开杯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创聚津门全国大学生智能科技创新创业挑战赛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创服赋能赛道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须符合《通知》中的各项要求，同时，其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具体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报名要求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参赛</w:t>
      </w:r>
      <w:r>
        <w:rPr>
          <w:rFonts w:hint="default" w:ascii="黑体" w:hAnsi="黑体" w:eastAsia="黑体" w:cs="Times New Roman"/>
          <w:sz w:val="32"/>
          <w:szCs w:val="32"/>
          <w:lang w:val="en-US" w:eastAsia="zh-CN"/>
        </w:rPr>
        <w:t>方式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pacing w:val="-4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组委会将</w:t>
      </w:r>
      <w:r>
        <w:rPr>
          <w:rFonts w:hint="default" w:ascii="Times New Roman" w:hAnsi="Times New Roman" w:eastAsia="仿宋_GB2312" w:cs="Times New Roman"/>
          <w:szCs w:val="32"/>
        </w:rPr>
        <w:t>邀请天津市12条重点产业链上的头部科技创新企业给出赛题</w:t>
      </w:r>
      <w:r>
        <w:rPr>
          <w:rFonts w:hint="eastAsia" w:ascii="Times New Roman" w:cs="Times New Roman"/>
          <w:szCs w:val="32"/>
          <w:lang w:eastAsia="zh-CN"/>
        </w:rPr>
        <w:t>（</w:t>
      </w:r>
      <w:r>
        <w:rPr>
          <w:rFonts w:hint="eastAsia" w:ascii="Times New Roman" w:cs="Times New Roman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32"/>
        </w:rPr>
        <w:t>，参赛者</w:t>
      </w:r>
      <w:r>
        <w:rPr>
          <w:rFonts w:hint="eastAsia" w:ascii="Times New Roman" w:cs="Times New Roman"/>
          <w:szCs w:val="32"/>
          <w:lang w:val="en-US" w:eastAsia="zh-CN"/>
        </w:rPr>
        <w:t>将根据企业命题给出具体</w:t>
      </w:r>
      <w:r>
        <w:rPr>
          <w:rFonts w:hint="default" w:ascii="Times New Roman" w:hAnsi="Times New Roman" w:eastAsia="仿宋_GB2312" w:cs="Times New Roman"/>
          <w:szCs w:val="32"/>
        </w:rPr>
        <w:t>答题。（企业题目另见组委会通知）。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、参赛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团队要求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1.以团队为单位申报，成员须为项目的实际成员。每支团队的参赛成员3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15人（含团队负责人）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团队其他成员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允许跨校组队。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bidi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lang w:bidi="en-US"/>
        </w:rPr>
        <w:t>项目负责人为在读或毕业8年内的普通高校全日制本专科学生、研究生（含非全日制）、留学归国人员。至少一个学段毕业时间处于2015年6月1日至2023年6月1日之间。项目可结合实际聘请社会各界人士担任指导教师，其中至少应有1名高校教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创服赋能赛道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竞赛安排待完成题目征集后，另行通知。</w:t>
      </w:r>
    </w:p>
    <w:p>
      <w:pPr>
        <w:rPr>
          <w:rFonts w:hint="eastAsia" w:ascii="黑体" w:hAnsi="黑体" w:eastAsia="黑体" w:cs="方正小标宋简体"/>
          <w:sz w:val="32"/>
          <w:szCs w:val="44"/>
          <w:lang w:bidi="en-US"/>
        </w:rPr>
      </w:pP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240" w:lineRule="exact"/>
                      <w:jc w:val="center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yODkzMWM4NGI4NDFjYzE4ZTEzYzQ3ODM0M2NjZWUifQ=="/>
  </w:docVars>
  <w:rsids>
    <w:rsidRoot w:val="00000000"/>
    <w:rsid w:val="0228538F"/>
    <w:rsid w:val="06041605"/>
    <w:rsid w:val="091334FD"/>
    <w:rsid w:val="110A63FC"/>
    <w:rsid w:val="12C824CF"/>
    <w:rsid w:val="16D676F5"/>
    <w:rsid w:val="17760213"/>
    <w:rsid w:val="1CA76796"/>
    <w:rsid w:val="1D4A0064"/>
    <w:rsid w:val="1DE95D20"/>
    <w:rsid w:val="24202640"/>
    <w:rsid w:val="24792274"/>
    <w:rsid w:val="2C3274B8"/>
    <w:rsid w:val="41016C4C"/>
    <w:rsid w:val="416A3D4F"/>
    <w:rsid w:val="44F72784"/>
    <w:rsid w:val="454C3880"/>
    <w:rsid w:val="5E862D58"/>
    <w:rsid w:val="624B1C70"/>
    <w:rsid w:val="635B6EFA"/>
    <w:rsid w:val="6C3B2EF9"/>
    <w:rsid w:val="6EBC2454"/>
    <w:rsid w:val="6F432A32"/>
    <w:rsid w:val="70A43BD7"/>
    <w:rsid w:val="74204D12"/>
    <w:rsid w:val="748645A4"/>
    <w:rsid w:val="76C950A5"/>
    <w:rsid w:val="7F7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Times New Roman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仿宋_GB2312" w:hAnsi="Times New Roman" w:eastAsia="仿宋_GB2312" w:cs="Times New Roman"/>
      <w:sz w:val="32"/>
      <w:szCs w:val="24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7274</Words>
  <Characters>7938</Characters>
  <Paragraphs>864</Paragraphs>
  <TotalTime>0</TotalTime>
  <ScaleCrop>false</ScaleCrop>
  <LinksUpToDate>false</LinksUpToDate>
  <CharactersWithSpaces>7944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2023-07-24T01:11:00Z</dcterms:created>
  <dc:creator>Le</dc:creator>
  <cp:lastModifiedBy>刘伟（物理）</cp:lastModifiedBy>
  <cp:lastPrinted>2023-07-25T03:36:00Z</cp:lastPrinted>
  <dcterms:modified xsi:type="dcterms:W3CDTF">2023-12-27T02:07:16Z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fd1ca0eb81ec4d7b8e362c979d39e951_23</vt:lpwstr>
  </property>
  <property fmtid="{D5CDD505-2E9C-101B-9397-08002B2CF9AE}" pid="3" name="KSOProductBuildVer">
    <vt:lpwstr>2052-11.3.0.9228</vt:lpwstr>
  </property>
</Properties>
</file>