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81" w:rsidRDefault="00321481" w:rsidP="00321481">
      <w:pPr>
        <w:jc w:val="center"/>
        <w:rPr>
          <w:rFonts w:asciiTheme="minorEastAsia" w:hAnsiTheme="minorEastAsia"/>
          <w:b/>
          <w:bCs/>
          <w:sz w:val="32"/>
          <w:szCs w:val="32"/>
        </w:rPr>
      </w:pPr>
      <w:r>
        <w:rPr>
          <w:rFonts w:asciiTheme="minorEastAsia" w:hAnsiTheme="minorEastAsia" w:hint="eastAsia"/>
          <w:b/>
          <w:bCs/>
          <w:sz w:val="32"/>
          <w:szCs w:val="32"/>
        </w:rPr>
        <w:t>XX学院邀请外国专家</w:t>
      </w:r>
      <w:r>
        <w:rPr>
          <w:rFonts w:asciiTheme="minorEastAsia" w:hAnsiTheme="minorEastAsia"/>
          <w:b/>
          <w:bCs/>
          <w:sz w:val="32"/>
          <w:szCs w:val="32"/>
        </w:rPr>
        <w:t>来院</w:t>
      </w:r>
      <w:r>
        <w:rPr>
          <w:rFonts w:asciiTheme="minorEastAsia" w:hAnsiTheme="minorEastAsia" w:hint="eastAsia"/>
          <w:b/>
          <w:bCs/>
          <w:sz w:val="32"/>
          <w:szCs w:val="32"/>
        </w:rPr>
        <w:t>后疫情防控工作方案</w:t>
      </w:r>
    </w:p>
    <w:p w:rsidR="00321481" w:rsidRDefault="00321481" w:rsidP="00321481">
      <w:pPr>
        <w:ind w:firstLineChars="200" w:firstLine="560"/>
        <w:rPr>
          <w:rFonts w:asciiTheme="minorEastAsia" w:hAnsiTheme="minorEastAsia"/>
          <w:b/>
          <w:bCs/>
          <w:sz w:val="32"/>
          <w:szCs w:val="32"/>
        </w:rPr>
      </w:pPr>
      <w:r>
        <w:rPr>
          <w:rFonts w:asciiTheme="minorEastAsia" w:hAnsiTheme="minorEastAsia" w:hint="eastAsia"/>
          <w:sz w:val="28"/>
          <w:szCs w:val="28"/>
        </w:rPr>
        <w:t>为全面贯彻落实党和国家、省、市、区以及行业主管部门有关疫情防控的决策部署，加强我院外籍人士的防疫管理工作，有效做好新型冠状病毒肺炎疫情防控工作，学院特制定防控管理方案。</w:t>
      </w:r>
    </w:p>
    <w:p w:rsidR="001A210B" w:rsidRPr="00321481" w:rsidRDefault="00321481" w:rsidP="00321481">
      <w:pPr>
        <w:ind w:firstLineChars="200" w:firstLine="560"/>
        <w:rPr>
          <w:rFonts w:asciiTheme="minorEastAsia" w:hAnsiTheme="minorEastAsia"/>
          <w:b/>
          <w:bCs/>
          <w:sz w:val="32"/>
          <w:szCs w:val="32"/>
        </w:rPr>
      </w:pPr>
      <w:r>
        <w:rPr>
          <w:rFonts w:asciiTheme="minorEastAsia" w:hAnsiTheme="minorEastAsia" w:hint="eastAsia"/>
          <w:sz w:val="28"/>
          <w:szCs w:val="28"/>
        </w:rPr>
        <w:t>我院要求被邀请人按照疫情期间外籍人员入境相关规定执行疫情检查、隔离、核酸检测等事宜。</w:t>
      </w:r>
    </w:p>
    <w:p w:rsidR="001A210B" w:rsidRPr="00321481" w:rsidRDefault="00321481" w:rsidP="00321481">
      <w:pPr>
        <w:ind w:firstLineChars="200" w:firstLine="562"/>
        <w:rPr>
          <w:rFonts w:asciiTheme="minorEastAsia" w:hAnsiTheme="minorEastAsia"/>
          <w:b/>
          <w:sz w:val="28"/>
          <w:szCs w:val="28"/>
        </w:rPr>
      </w:pPr>
      <w:r w:rsidRPr="00321481">
        <w:rPr>
          <w:rFonts w:asciiTheme="minorEastAsia" w:hAnsiTheme="minorEastAsia" w:hint="eastAsia"/>
          <w:b/>
          <w:sz w:val="28"/>
          <w:szCs w:val="28"/>
        </w:rPr>
        <w:t>一、加强被邀请人健康档案管理</w:t>
      </w:r>
    </w:p>
    <w:p w:rsidR="001A210B" w:rsidRDefault="00321481" w:rsidP="00321481">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 xml:space="preserve"> </w:t>
      </w:r>
      <w:r>
        <w:rPr>
          <w:rFonts w:asciiTheme="minorEastAsia" w:hAnsiTheme="minorEastAsia" w:hint="eastAsia"/>
          <w:sz w:val="28"/>
          <w:szCs w:val="28"/>
        </w:rPr>
        <w:t>建立被邀请人健康管理档案。对被邀请人每天进行两次体温测试,并严格登记造册。</w:t>
      </w:r>
    </w:p>
    <w:p w:rsidR="001A210B" w:rsidRDefault="00321481" w:rsidP="00321481">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 xml:space="preserve"> </w:t>
      </w:r>
      <w:r>
        <w:rPr>
          <w:rFonts w:asciiTheme="minorEastAsia" w:hAnsiTheme="minorEastAsia" w:hint="eastAsia"/>
          <w:sz w:val="28"/>
          <w:szCs w:val="28"/>
        </w:rPr>
        <w:t>对被邀请人进行防护用品的使用方法培训及新冠疫情防控知识等内容培训,提升被邀请人的自我防护意识和能力。</w:t>
      </w:r>
    </w:p>
    <w:p w:rsidR="001A210B" w:rsidRDefault="00321481" w:rsidP="00321481">
      <w:pPr>
        <w:ind w:firstLineChars="200" w:firstLine="560"/>
        <w:rPr>
          <w:rFonts w:asciiTheme="minorEastAsia" w:hAnsiTheme="minorEastAsia"/>
          <w:sz w:val="28"/>
          <w:szCs w:val="28"/>
        </w:rPr>
      </w:pPr>
      <w:r>
        <w:rPr>
          <w:rFonts w:asciiTheme="minorEastAsia" w:hAnsiTheme="minorEastAsia" w:hint="eastAsia"/>
          <w:sz w:val="28"/>
          <w:szCs w:val="28"/>
        </w:rPr>
        <w:t>3. 加强个人防护。要求被邀请人全程戴口罩上班上岗，减少与其他人员接触。</w:t>
      </w:r>
    </w:p>
    <w:p w:rsidR="001A210B" w:rsidRPr="00321481" w:rsidRDefault="00321481" w:rsidP="00321481">
      <w:pPr>
        <w:ind w:firstLineChars="200" w:firstLine="562"/>
        <w:rPr>
          <w:rFonts w:asciiTheme="minorEastAsia" w:hAnsiTheme="minorEastAsia"/>
          <w:b/>
          <w:sz w:val="28"/>
          <w:szCs w:val="28"/>
        </w:rPr>
      </w:pPr>
      <w:r w:rsidRPr="00321481">
        <w:rPr>
          <w:rFonts w:asciiTheme="minorEastAsia" w:hAnsiTheme="minorEastAsia" w:hint="eastAsia"/>
          <w:b/>
          <w:sz w:val="28"/>
          <w:szCs w:val="28"/>
        </w:rPr>
        <w:t>二、被邀请人出行及住宿管理</w:t>
      </w:r>
    </w:p>
    <w:p w:rsidR="001A210B" w:rsidRDefault="00321481" w:rsidP="00321481">
      <w:pPr>
        <w:ind w:firstLineChars="200" w:firstLine="560"/>
        <w:rPr>
          <w:rFonts w:asciiTheme="minorEastAsia" w:hAnsiTheme="minorEastAsia"/>
          <w:color w:val="0000FF"/>
          <w:sz w:val="28"/>
          <w:szCs w:val="28"/>
        </w:rPr>
      </w:pPr>
      <w:r>
        <w:rPr>
          <w:rFonts w:asciiTheme="minorEastAsia" w:hAnsiTheme="minorEastAsia" w:hint="eastAsia"/>
          <w:sz w:val="28"/>
          <w:szCs w:val="28"/>
        </w:rPr>
        <w:t>1. 被邀请人集中隔离期满后，我院将安排专车接送，并按要求向所在地街道等部门报备。</w:t>
      </w:r>
      <w:r>
        <w:rPr>
          <w:rFonts w:asciiTheme="minorEastAsia" w:hAnsiTheme="minorEastAsia" w:hint="eastAsia"/>
          <w:color w:val="0000FF"/>
          <w:sz w:val="28"/>
          <w:szCs w:val="28"/>
        </w:rPr>
        <w:t>抵达后，在</w:t>
      </w:r>
      <w:r>
        <w:rPr>
          <w:rFonts w:asciiTheme="minorEastAsia" w:hAnsiTheme="minorEastAsia"/>
          <w:color w:val="0000FF"/>
          <w:sz w:val="28"/>
          <w:szCs w:val="28"/>
        </w:rPr>
        <w:t>天津无固定住所的，</w:t>
      </w:r>
      <w:r>
        <w:rPr>
          <w:rFonts w:asciiTheme="minorEastAsia" w:hAnsiTheme="minorEastAsia" w:hint="eastAsia"/>
          <w:color w:val="0000FF"/>
          <w:sz w:val="28"/>
          <w:szCs w:val="28"/>
        </w:rPr>
        <w:t>由我院安排在</w:t>
      </w:r>
      <w:r>
        <w:rPr>
          <w:rFonts w:asciiTheme="minorEastAsia" w:hAnsiTheme="minorEastAsia"/>
          <w:color w:val="0000FF"/>
          <w:sz w:val="28"/>
          <w:szCs w:val="28"/>
        </w:rPr>
        <w:t>酒店</w:t>
      </w:r>
      <w:r>
        <w:rPr>
          <w:rFonts w:asciiTheme="minorEastAsia" w:hAnsiTheme="minorEastAsia" w:hint="eastAsia"/>
          <w:color w:val="0000FF"/>
          <w:sz w:val="28"/>
          <w:szCs w:val="28"/>
        </w:rPr>
        <w:t>住宿。住宿环境条件：单人单间，通风良好，独立卫生间，定点定时专人负责消杀，一日三餐由专人负责配送，避免交叉感染的风险。（根据各院具体情况自订措施）</w:t>
      </w:r>
    </w:p>
    <w:p w:rsidR="001A210B" w:rsidRDefault="00321481" w:rsidP="00321481">
      <w:pPr>
        <w:ind w:firstLineChars="200" w:firstLine="560"/>
        <w:rPr>
          <w:rFonts w:asciiTheme="minorEastAsia" w:hAnsiTheme="minorEastAsia"/>
          <w:sz w:val="28"/>
          <w:szCs w:val="28"/>
        </w:rPr>
      </w:pPr>
      <w:r>
        <w:rPr>
          <w:rFonts w:asciiTheme="minorEastAsia" w:hAnsiTheme="minorEastAsia" w:hint="eastAsia"/>
          <w:sz w:val="28"/>
          <w:szCs w:val="28"/>
        </w:rPr>
        <w:t>2. 被邀请人将尽可能不乘公共交通工具，由学院安排专人专车“点对点”接送或自驾出行。</w:t>
      </w:r>
    </w:p>
    <w:p w:rsidR="001A210B" w:rsidRDefault="001A210B" w:rsidP="00321481">
      <w:pPr>
        <w:ind w:firstLineChars="200" w:firstLine="560"/>
        <w:rPr>
          <w:rFonts w:asciiTheme="minorEastAsia" w:hAnsiTheme="minorEastAsia"/>
          <w:sz w:val="28"/>
          <w:szCs w:val="28"/>
        </w:rPr>
      </w:pPr>
    </w:p>
    <w:p w:rsidR="001A210B" w:rsidRPr="00321481" w:rsidRDefault="00321481" w:rsidP="00321481">
      <w:pPr>
        <w:ind w:firstLineChars="200" w:firstLine="562"/>
        <w:rPr>
          <w:rFonts w:asciiTheme="minorEastAsia" w:hAnsiTheme="minorEastAsia"/>
          <w:b/>
          <w:sz w:val="28"/>
          <w:szCs w:val="28"/>
        </w:rPr>
      </w:pPr>
      <w:r w:rsidRPr="00321481">
        <w:rPr>
          <w:rFonts w:asciiTheme="minorEastAsia" w:hAnsiTheme="minorEastAsia" w:hint="eastAsia"/>
          <w:b/>
          <w:sz w:val="28"/>
          <w:szCs w:val="28"/>
        </w:rPr>
        <w:lastRenderedPageBreak/>
        <w:t>三、对被邀请人心理疏导管理</w:t>
      </w:r>
    </w:p>
    <w:p w:rsidR="001A210B" w:rsidRDefault="00321481" w:rsidP="00321481">
      <w:pPr>
        <w:ind w:firstLineChars="200" w:firstLine="560"/>
        <w:rPr>
          <w:rFonts w:asciiTheme="minorEastAsia" w:hAnsiTheme="minorEastAsia"/>
          <w:sz w:val="28"/>
          <w:szCs w:val="28"/>
        </w:rPr>
      </w:pPr>
      <w:r>
        <w:rPr>
          <w:rFonts w:asciiTheme="minorEastAsia" w:hAnsiTheme="minorEastAsia" w:hint="eastAsia"/>
          <w:sz w:val="28"/>
          <w:szCs w:val="28"/>
        </w:rPr>
        <w:t>1. 我院将安排专人与被邀请人沟通，加强健康科普教育，缓解被邀请人在疫情防控压力下的过度防备心态。</w:t>
      </w:r>
    </w:p>
    <w:p w:rsidR="001A210B" w:rsidRDefault="00321481" w:rsidP="00321481">
      <w:pPr>
        <w:ind w:firstLineChars="200" w:firstLine="560"/>
        <w:rPr>
          <w:rFonts w:asciiTheme="minorEastAsia" w:hAnsiTheme="minorEastAsia"/>
          <w:sz w:val="28"/>
          <w:szCs w:val="28"/>
        </w:rPr>
      </w:pPr>
      <w:r>
        <w:rPr>
          <w:rFonts w:asciiTheme="minorEastAsia" w:hAnsiTheme="minorEastAsia" w:hint="eastAsia"/>
          <w:sz w:val="28"/>
          <w:szCs w:val="28"/>
        </w:rPr>
        <w:t>2. 与被邀请人的沟通将强化正面引导，劝导其在疫情防控期间（除工作时间外），尽量减少外出，最大限度阻止和避免交叉感染的风险。</w:t>
      </w:r>
    </w:p>
    <w:p w:rsidR="00321481" w:rsidRDefault="00321481" w:rsidP="00321481">
      <w:pPr>
        <w:ind w:firstLineChars="200" w:firstLine="562"/>
        <w:rPr>
          <w:rFonts w:asciiTheme="minorEastAsia" w:hAnsiTheme="minorEastAsia"/>
          <w:b/>
          <w:sz w:val="28"/>
          <w:szCs w:val="28"/>
        </w:rPr>
      </w:pPr>
      <w:r w:rsidRPr="00321481">
        <w:rPr>
          <w:rFonts w:asciiTheme="minorEastAsia" w:hAnsiTheme="minorEastAsia" w:hint="eastAsia"/>
          <w:b/>
          <w:sz w:val="28"/>
          <w:szCs w:val="28"/>
        </w:rPr>
        <w:t>四、疫情应急预案</w:t>
      </w:r>
    </w:p>
    <w:p w:rsidR="001A210B" w:rsidRPr="00321481" w:rsidRDefault="00321481" w:rsidP="00321481">
      <w:pPr>
        <w:ind w:firstLineChars="200" w:firstLine="560"/>
        <w:rPr>
          <w:rFonts w:asciiTheme="minorEastAsia" w:hAnsiTheme="minorEastAsia"/>
          <w:b/>
          <w:sz w:val="28"/>
          <w:szCs w:val="28"/>
        </w:rPr>
      </w:pPr>
      <w:bookmarkStart w:id="0" w:name="_GoBack"/>
      <w:bookmarkEnd w:id="0"/>
      <w:r>
        <w:rPr>
          <w:rFonts w:asciiTheme="minorEastAsia" w:hAnsiTheme="minorEastAsia" w:hint="eastAsia"/>
          <w:sz w:val="28"/>
          <w:szCs w:val="28"/>
        </w:rPr>
        <w:t>如被邀请人出现疑似疫情状况时(例如感冒、咳嗽、发烧等轻微症状),我院将以疑似病例紧急处置，并立即报备直属上级,申请远程办公或停止办公，立即去医院诊断,防止病情加重或交叉感染。设置疫情隔离室并对其停留区域立即消毒,并加大关键区域的消毒频次,凡接触的相关人员强制检查,加强观测,防止相互传染。如确诊为新冠肺炎感染者，第一时间报告属地社区，主动提交被邀请人活动轨迹和接触史，并积极配合卫健、公安等部门做好工作。</w:t>
      </w:r>
    </w:p>
    <w:p w:rsidR="001A210B" w:rsidRDefault="001A210B" w:rsidP="00321481">
      <w:pPr>
        <w:jc w:val="right"/>
        <w:rPr>
          <w:rFonts w:asciiTheme="minorEastAsia" w:hAnsiTheme="minorEastAsia"/>
          <w:sz w:val="28"/>
          <w:szCs w:val="28"/>
        </w:rPr>
      </w:pPr>
    </w:p>
    <w:p w:rsidR="001A210B" w:rsidRDefault="001A210B" w:rsidP="00321481">
      <w:pPr>
        <w:jc w:val="right"/>
        <w:rPr>
          <w:rFonts w:asciiTheme="minorEastAsia" w:hAnsiTheme="minorEastAsia"/>
          <w:sz w:val="28"/>
          <w:szCs w:val="28"/>
        </w:rPr>
      </w:pPr>
    </w:p>
    <w:p w:rsidR="001A210B" w:rsidRDefault="00321481" w:rsidP="00321481">
      <w:pPr>
        <w:jc w:val="right"/>
        <w:rPr>
          <w:rFonts w:asciiTheme="minorEastAsia" w:hAnsiTheme="minorEastAsia"/>
          <w:sz w:val="28"/>
          <w:szCs w:val="28"/>
        </w:rPr>
      </w:pPr>
      <w:r>
        <w:rPr>
          <w:rFonts w:asciiTheme="minorEastAsia" w:hAnsiTheme="minorEastAsia" w:hint="eastAsia"/>
          <w:sz w:val="28"/>
          <w:szCs w:val="28"/>
        </w:rPr>
        <w:t>南开大学xx学院</w:t>
      </w:r>
    </w:p>
    <w:p w:rsidR="001A210B" w:rsidRDefault="00321481" w:rsidP="00321481">
      <w:pPr>
        <w:jc w:val="right"/>
        <w:rPr>
          <w:rFonts w:asciiTheme="minorEastAsia" w:hAnsiTheme="minorEastAsia"/>
          <w:sz w:val="28"/>
          <w:szCs w:val="28"/>
        </w:rPr>
      </w:pPr>
      <w:r>
        <w:rPr>
          <w:rFonts w:asciiTheme="minorEastAsia" w:hAnsiTheme="minorEastAsia" w:hint="eastAsia"/>
          <w:sz w:val="28"/>
          <w:szCs w:val="28"/>
        </w:rPr>
        <w:t xml:space="preserve">     </w:t>
      </w:r>
      <w:r w:rsidR="005B77C3">
        <w:rPr>
          <w:rFonts w:asciiTheme="minorEastAsia" w:hAnsiTheme="minorEastAsia"/>
          <w:sz w:val="28"/>
          <w:szCs w:val="28"/>
        </w:rPr>
        <w:t>20</w:t>
      </w:r>
      <w:r w:rsidR="005B77C3">
        <w:rPr>
          <w:rFonts w:asciiTheme="minorEastAsia" w:hAnsiTheme="minorEastAsia" w:hint="eastAsia"/>
          <w:sz w:val="28"/>
          <w:szCs w:val="28"/>
        </w:rPr>
        <w:t>xx</w:t>
      </w:r>
      <w:r>
        <w:rPr>
          <w:rFonts w:asciiTheme="minorEastAsia" w:hAnsiTheme="minorEastAsia" w:hint="eastAsia"/>
          <w:sz w:val="28"/>
          <w:szCs w:val="28"/>
        </w:rPr>
        <w:t>年x月x日</w:t>
      </w:r>
    </w:p>
    <w:p w:rsidR="00321481" w:rsidRDefault="00321481" w:rsidP="00321481">
      <w:pPr>
        <w:ind w:right="280"/>
        <w:jc w:val="right"/>
        <w:rPr>
          <w:rFonts w:asciiTheme="minorEastAsia" w:hAnsiTheme="minorEastAsia"/>
          <w:sz w:val="28"/>
          <w:szCs w:val="28"/>
        </w:rPr>
      </w:pPr>
    </w:p>
    <w:sectPr w:rsidR="00321481" w:rsidSect="00DE4F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CFB" w:rsidRDefault="00013CFB" w:rsidP="005B77C3">
      <w:r>
        <w:separator/>
      </w:r>
    </w:p>
  </w:endnote>
  <w:endnote w:type="continuationSeparator" w:id="0">
    <w:p w:rsidR="00013CFB" w:rsidRDefault="00013CFB" w:rsidP="005B77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CFB" w:rsidRDefault="00013CFB" w:rsidP="005B77C3">
      <w:r>
        <w:separator/>
      </w:r>
    </w:p>
  </w:footnote>
  <w:footnote w:type="continuationSeparator" w:id="0">
    <w:p w:rsidR="00013CFB" w:rsidRDefault="00013CFB" w:rsidP="005B77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2A58"/>
    <w:rsid w:val="00013CFB"/>
    <w:rsid w:val="001A210B"/>
    <w:rsid w:val="001F583E"/>
    <w:rsid w:val="00321481"/>
    <w:rsid w:val="00363627"/>
    <w:rsid w:val="00382E9F"/>
    <w:rsid w:val="00496C88"/>
    <w:rsid w:val="005B77C3"/>
    <w:rsid w:val="006F0D4F"/>
    <w:rsid w:val="008B6275"/>
    <w:rsid w:val="00922A6B"/>
    <w:rsid w:val="009E3E79"/>
    <w:rsid w:val="00B72A58"/>
    <w:rsid w:val="00C572F5"/>
    <w:rsid w:val="00DA72D4"/>
    <w:rsid w:val="00DE4F87"/>
    <w:rsid w:val="0ECA6EDF"/>
    <w:rsid w:val="18404A23"/>
    <w:rsid w:val="350B7C75"/>
    <w:rsid w:val="59A338CE"/>
    <w:rsid w:val="5DE309DA"/>
    <w:rsid w:val="698518CF"/>
    <w:rsid w:val="6AD40CB0"/>
    <w:rsid w:val="72FA7701"/>
    <w:rsid w:val="7CC22C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E4F8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E4F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DE4F87"/>
    <w:rPr>
      <w:sz w:val="18"/>
      <w:szCs w:val="18"/>
    </w:rPr>
  </w:style>
  <w:style w:type="character" w:customStyle="1" w:styleId="Char">
    <w:name w:val="页脚 Char"/>
    <w:basedOn w:val="a0"/>
    <w:link w:val="a3"/>
    <w:uiPriority w:val="99"/>
    <w:qFormat/>
    <w:rsid w:val="00DE4F8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128</Words>
  <Characters>730</Characters>
  <Application>Microsoft Office Word</Application>
  <DocSecurity>0</DocSecurity>
  <Lines>6</Lines>
  <Paragraphs>1</Paragraphs>
  <ScaleCrop>false</ScaleCrop>
  <Company>微软中国</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9</cp:revision>
  <dcterms:created xsi:type="dcterms:W3CDTF">2020-07-23T05:30:00Z</dcterms:created>
  <dcterms:modified xsi:type="dcterms:W3CDTF">2022-06-16T06:00:00Z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